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4F2" w:rsidRPr="008904F2" w:rsidRDefault="008904F2" w:rsidP="008904F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0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ОБЩЕОБРАЗОВАТЕЛЬНОЕ УЧРЕЖДЕНИЕ СРЕДНЯЯ ОБЩЕОБРАЗОВАТЕЛЬНАЯ ШКОЛА № 569</w:t>
      </w:r>
    </w:p>
    <w:p w:rsidR="0087777F" w:rsidRDefault="008904F2" w:rsidP="008904F2">
      <w:pPr>
        <w:pBdr>
          <w:bottom w:val="single" w:sz="4" w:space="1" w:color="auto"/>
        </w:pBdr>
        <w:spacing w:after="0" w:line="240" w:lineRule="auto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8904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НЕВСКОГО РАЙОНА САНКТ-ПЕТЕРБУРГА</w:t>
      </w:r>
    </w:p>
    <w:p w:rsidR="008904F2" w:rsidRPr="00634189" w:rsidRDefault="008904F2" w:rsidP="008904F2">
      <w:pPr>
        <w:pBdr>
          <w:bottom w:val="single" w:sz="4" w:space="1" w:color="auto"/>
        </w:pBdr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87777F" w:rsidRPr="00634189" w:rsidRDefault="0087777F" w:rsidP="0087777F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24"/>
        </w:rPr>
      </w:pPr>
      <w:r w:rsidRPr="0063418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0" allowOverlap="1" wp14:anchorId="6513480B" wp14:editId="2FBFBA45">
                <wp:simplePos x="0" y="0"/>
                <wp:positionH relativeFrom="column">
                  <wp:posOffset>-12065</wp:posOffset>
                </wp:positionH>
                <wp:positionV relativeFrom="paragraph">
                  <wp:posOffset>5714</wp:posOffset>
                </wp:positionV>
                <wp:extent cx="6516370" cy="0"/>
                <wp:effectExtent l="0" t="19050" r="17780" b="19050"/>
                <wp:wrapNone/>
                <wp:docPr id="37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637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1EA72" id="Прямая соединительная линия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95pt,.45pt" to="512.1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RHVQIAAGUEAAAOAAAAZHJzL2Uyb0RvYy54bWysVM2O0zAQviPxDlbu3SRtt9uNNl2hpuWy&#10;wEq7PIBrO42FY1u2t2mFkIAzUh+BV+AA0koLPEP6RozdH3XhghA5OGPPzJdvvhnn4nJZC7RgxnIl&#10;8yg9SSLEJFGUy3kevb6ddoYRsg5LioWSLI9WzEaXo6dPLhqdsa6qlKDMIACRNmt0HlXO6SyOLalY&#10;je2J0kyCs1Smxg62Zh5TgxtAr0XcTZJB3ChDtVGEWQunxdYZjQJ+WTLiXpWlZQ6JPAJuLqwmrDO/&#10;xqMLnM0N1hUnOxr4H1jUmEv46AGqwA6jO8P/gKo5Mcqq0p0QVceqLDlhoQaoJk1+q+amwpqFWkAc&#10;qw8y2f8HS14urg3iNI96ZxGSuIYetZ837zfr9nv7ZbNGmw/tz/Zb+7W9b3+095uPYD9sPoHtne3D&#10;7niNul7KRtsMEMfy2ngxyFLe6CtF3lgk1bjCcs5CSbcrDZ9JfUb8KMVvrAZCs+aFohCD75wKui5L&#10;U3tIUAwtQ/tWh/axpUMEDgen6aB3Bl0me1+Ms32iNtY9Z6pG3sgjwaVXFmd4cWWdJ4KzfYg/lmrK&#10;hQjTISRqQJ5hmnjoWoNWdCZCslWCUx/oU6yZz8bCoAX2sxaeUCF4jsOMupM0AFcM08nOdpiLrQ1E&#10;hPR4UBZQ21nbYXp7npxPhpNhv9PvDiadflIUnWfTcb8zmKZnp0WvGI+L9J2nlvazilPKpGe3H+y0&#10;/3eDs7ti25E8jPZBkvgxetAOyO7fgXToq2/ldihmiq6uzb7fMMsheHfv/GU53oN9/HcY/QIAAP//&#10;AwBQSwMEFAAGAAgAAAAhADuDfarZAAAABQEAAA8AAABkcnMvZG93bnJldi54bWxMjkFrwkAUhO8F&#10;/8PyhN50Vy1F02xEBSnSXtT+gGf2mQSzb0N21eTfd3NqLwPDDDNfuu5sLR7U+sqxhtlUgSDOnam4&#10;0PBz3k+WIHxANlg7Jg09eVhno5cUE+OefKTHKRQijrBPUEMZQpNI6fOSLPqpa4hjdnWtxRBtW0jT&#10;4jOO21rOlXqXFiuODyU2tCspv53uVkO4qc+vLe77jb0eQrHqc3vYfWv9Ou42HyACdeGvDAN+RIcs&#10;Ml3cnY0XtYbJbBWbGqIOqZq/LUBcBi+zVP6nz34BAAD//wMAUEsBAi0AFAAGAAgAAAAhALaDOJL+&#10;AAAA4QEAABMAAAAAAAAAAAAAAAAAAAAAAFtDb250ZW50X1R5cGVzXS54bWxQSwECLQAUAAYACAAA&#10;ACEAOP0h/9YAAACUAQAACwAAAAAAAAAAAAAAAAAvAQAAX3JlbHMvLnJlbHNQSwECLQAUAAYACAAA&#10;ACEAxXRUR1UCAABlBAAADgAAAAAAAAAAAAAAAAAuAgAAZHJzL2Uyb0RvYy54bWxQSwECLQAUAAYA&#10;CAAAACEAO4N9qtkAAAAFAQAADwAAAAAAAAAAAAAAAACvBAAAZHJzL2Rvd25yZXYueG1sUEsFBgAA&#10;AAAEAAQA8wAAALUFAAAAAA==&#10;" o:allowincell="f" strokeweight="3pt">
                <v:stroke linestyle="thinThin"/>
              </v:line>
            </w:pict>
          </mc:Fallback>
        </mc:AlternateContent>
      </w:r>
    </w:p>
    <w:p w:rsidR="0087777F" w:rsidRPr="00634189" w:rsidRDefault="0087777F" w:rsidP="0087777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</w:rPr>
      </w:pPr>
    </w:p>
    <w:p w:rsidR="0087777F" w:rsidRPr="00634189" w:rsidRDefault="0087777F" w:rsidP="0087777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87777F" w:rsidRPr="00634189" w:rsidRDefault="0087777F" w:rsidP="0087777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87777F" w:rsidRPr="00634189" w:rsidRDefault="0087777F" w:rsidP="0087777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87777F" w:rsidRDefault="00083EEA" w:rsidP="0087777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Мультимедийная п</w:t>
      </w:r>
      <w:r w:rsidR="0087777F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резентация «Музыкальная азбука. Длительности нот» </w:t>
      </w:r>
    </w:p>
    <w:p w:rsidR="0087777F" w:rsidRPr="0087777F" w:rsidRDefault="0087777F" w:rsidP="0087777F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87777F" w:rsidRPr="00634189" w:rsidRDefault="0087777F" w:rsidP="0087777F">
      <w:pPr>
        <w:spacing w:after="0" w:line="360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 xml:space="preserve">К </w:t>
      </w:r>
      <w:r w:rsidRPr="0087777F">
        <w:rPr>
          <w:rFonts w:ascii="Times New Roman" w:eastAsia="Calibri" w:hAnsi="Times New Roman" w:cs="Times New Roman"/>
          <w:sz w:val="36"/>
          <w:szCs w:val="36"/>
        </w:rPr>
        <w:t>ДОПОЛНИТЕЛЬНОЙ ОБЩЕОБРАЗОВАТЕЛЬНОЙ</w:t>
      </w:r>
      <w:r w:rsidRPr="00634189">
        <w:rPr>
          <w:rFonts w:ascii="Times New Roman" w:eastAsia="Calibri" w:hAnsi="Times New Roman" w:cs="Times New Roman"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sz w:val="36"/>
          <w:szCs w:val="36"/>
        </w:rPr>
        <w:t>ОБЩЕРАЗВИВАЮЩЕЙ ПРОГРАММЕ</w:t>
      </w:r>
      <w:r w:rsidRPr="00634189">
        <w:rPr>
          <w:rFonts w:ascii="Times New Roman" w:eastAsia="Calibri" w:hAnsi="Times New Roman" w:cs="Times New Roman"/>
          <w:sz w:val="36"/>
          <w:szCs w:val="36"/>
        </w:rPr>
        <w:t xml:space="preserve"> </w:t>
      </w:r>
    </w:p>
    <w:p w:rsidR="0087777F" w:rsidRPr="00634189" w:rsidRDefault="008904F2" w:rsidP="0087777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2"/>
          <w:szCs w:val="24"/>
        </w:rPr>
      </w:pPr>
      <w:r>
        <w:rPr>
          <w:rFonts w:ascii="Times New Roman" w:eastAsia="Calibri" w:hAnsi="Times New Roman" w:cs="Times New Roman"/>
          <w:b/>
          <w:sz w:val="52"/>
          <w:szCs w:val="24"/>
        </w:rPr>
        <w:t>«Студия народных инструментов</w:t>
      </w:r>
      <w:r w:rsidR="0087777F" w:rsidRPr="00634189">
        <w:rPr>
          <w:rFonts w:ascii="Times New Roman" w:eastAsia="Calibri" w:hAnsi="Times New Roman" w:cs="Times New Roman"/>
          <w:b/>
          <w:sz w:val="52"/>
          <w:szCs w:val="24"/>
        </w:rPr>
        <w:t>»</w:t>
      </w:r>
    </w:p>
    <w:p w:rsidR="0087777F" w:rsidRPr="00634189" w:rsidRDefault="0087777F" w:rsidP="0087777F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87777F" w:rsidRPr="00634189" w:rsidRDefault="0087777F" w:rsidP="0087777F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87777F" w:rsidRPr="00634189" w:rsidRDefault="0087777F" w:rsidP="0087777F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87777F" w:rsidRPr="00634189" w:rsidRDefault="0087777F" w:rsidP="0087777F">
      <w:pPr>
        <w:spacing w:after="0" w:line="36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436949" w:rsidRDefault="00ED00D6" w:rsidP="00ED00D6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</w:t>
      </w:r>
      <w:r w:rsidR="00436949">
        <w:rPr>
          <w:rFonts w:ascii="Times New Roman" w:eastAsia="Calibri" w:hAnsi="Times New Roman" w:cs="Times New Roman"/>
          <w:sz w:val="32"/>
          <w:szCs w:val="32"/>
        </w:rPr>
        <w:t xml:space="preserve"> Составители</w:t>
      </w:r>
      <w:r w:rsidR="008904F2">
        <w:rPr>
          <w:rFonts w:ascii="Times New Roman" w:eastAsia="Calibri" w:hAnsi="Times New Roman" w:cs="Times New Roman"/>
          <w:sz w:val="32"/>
          <w:szCs w:val="32"/>
        </w:rPr>
        <w:t xml:space="preserve">: </w:t>
      </w:r>
      <w:r w:rsidR="00436949">
        <w:rPr>
          <w:rFonts w:ascii="Times New Roman" w:eastAsia="Calibri" w:hAnsi="Times New Roman" w:cs="Times New Roman"/>
          <w:sz w:val="32"/>
          <w:szCs w:val="32"/>
        </w:rPr>
        <w:t>Ипатова Н.Н.,</w:t>
      </w:r>
    </w:p>
    <w:p w:rsidR="0087777F" w:rsidRPr="00436949" w:rsidRDefault="00436949" w:rsidP="00ED00D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</w:t>
      </w:r>
      <w:r w:rsidR="008904F2">
        <w:rPr>
          <w:rFonts w:ascii="Times New Roman" w:eastAsia="Calibri" w:hAnsi="Times New Roman" w:cs="Times New Roman"/>
          <w:sz w:val="32"/>
          <w:szCs w:val="32"/>
        </w:rPr>
        <w:t>Нарыжнева Е.В.</w:t>
      </w:r>
      <w:r>
        <w:rPr>
          <w:rFonts w:ascii="Times New Roman" w:eastAsia="Calibri" w:hAnsi="Times New Roman" w:cs="Times New Roman"/>
          <w:sz w:val="32"/>
          <w:szCs w:val="32"/>
        </w:rPr>
        <w:t>,</w:t>
      </w:r>
      <w:r w:rsidR="0087777F" w:rsidRPr="00634189">
        <w:rPr>
          <w:rFonts w:ascii="Times New Roman" w:eastAsia="Calibri" w:hAnsi="Times New Roman" w:cs="Times New Roman"/>
          <w:sz w:val="32"/>
          <w:szCs w:val="32"/>
        </w:rPr>
        <w:br/>
        <w:t xml:space="preserve">                  </w:t>
      </w: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</w:t>
      </w:r>
      <w:r w:rsidR="0087777F" w:rsidRPr="00634189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87777F" w:rsidRPr="00436949">
        <w:rPr>
          <w:rFonts w:ascii="Times New Roman" w:eastAsia="Calibri" w:hAnsi="Times New Roman" w:cs="Times New Roman"/>
          <w:sz w:val="28"/>
          <w:szCs w:val="28"/>
        </w:rPr>
        <w:t>педагог</w:t>
      </w:r>
      <w:r w:rsidRPr="00436949">
        <w:rPr>
          <w:rFonts w:ascii="Times New Roman" w:eastAsia="Calibri" w:hAnsi="Times New Roman" w:cs="Times New Roman"/>
          <w:sz w:val="28"/>
          <w:szCs w:val="28"/>
        </w:rPr>
        <w:t>и</w:t>
      </w:r>
      <w:r w:rsidR="0087777F" w:rsidRPr="00436949">
        <w:rPr>
          <w:rFonts w:ascii="Times New Roman" w:eastAsia="Calibri" w:hAnsi="Times New Roman" w:cs="Times New Roman"/>
          <w:sz w:val="28"/>
          <w:szCs w:val="28"/>
        </w:rPr>
        <w:t xml:space="preserve"> дополнительного </w:t>
      </w:r>
      <w:r w:rsidRPr="00436949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87777F" w:rsidRPr="00436949">
        <w:rPr>
          <w:rFonts w:ascii="Times New Roman" w:eastAsia="Calibri" w:hAnsi="Times New Roman" w:cs="Times New Roman"/>
          <w:sz w:val="28"/>
          <w:szCs w:val="28"/>
        </w:rPr>
        <w:t>образования</w:t>
      </w:r>
      <w:r w:rsidR="0087777F" w:rsidRPr="00436949">
        <w:rPr>
          <w:rFonts w:ascii="Times New Roman" w:eastAsia="Calibri" w:hAnsi="Times New Roman" w:cs="Times New Roman"/>
          <w:sz w:val="28"/>
          <w:szCs w:val="28"/>
        </w:rPr>
        <w:br/>
        <w:t xml:space="preserve">                                                   </w:t>
      </w:r>
    </w:p>
    <w:p w:rsidR="00ED00D6" w:rsidRDefault="00ED00D6" w:rsidP="0087777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436949" w:rsidRDefault="00436949" w:rsidP="0087777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436949" w:rsidRPr="00634189" w:rsidRDefault="00436949" w:rsidP="0087777F">
      <w:pPr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bookmarkStart w:id="0" w:name="_GoBack"/>
      <w:bookmarkEnd w:id="0"/>
    </w:p>
    <w:p w:rsidR="008904F2" w:rsidRDefault="0087777F" w:rsidP="00436949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634189">
        <w:rPr>
          <w:rFonts w:ascii="Times New Roman" w:eastAsia="Calibri" w:hAnsi="Times New Roman" w:cs="Times New Roman"/>
          <w:sz w:val="32"/>
          <w:szCs w:val="32"/>
        </w:rPr>
        <w:t>Санкт-Петербург</w:t>
      </w:r>
    </w:p>
    <w:p w:rsidR="0087777F" w:rsidRPr="00634189" w:rsidRDefault="00BC237B" w:rsidP="0087777F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2019</w:t>
      </w:r>
    </w:p>
    <w:p w:rsidR="003541C5" w:rsidRPr="003541C5" w:rsidRDefault="003541C5" w:rsidP="003541C5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541C5">
        <w:rPr>
          <w:rFonts w:ascii="Times New Roman" w:eastAsia="Calibri" w:hAnsi="Times New Roman" w:cs="Times New Roman"/>
          <w:sz w:val="24"/>
          <w:szCs w:val="24"/>
        </w:rPr>
        <w:lastRenderedPageBreak/>
        <w:t>Данная мультимедийная презентация разработана   педагогом для учащихся 1 г</w:t>
      </w:r>
      <w:r w:rsidR="008904F2">
        <w:rPr>
          <w:rFonts w:ascii="Times New Roman" w:eastAsia="Calibri" w:hAnsi="Times New Roman" w:cs="Times New Roman"/>
          <w:sz w:val="24"/>
          <w:szCs w:val="24"/>
        </w:rPr>
        <w:t xml:space="preserve">ода обучения по дополнительной </w:t>
      </w:r>
      <w:r w:rsidRPr="003541C5">
        <w:rPr>
          <w:rFonts w:ascii="Times New Roman" w:eastAsia="Calibri" w:hAnsi="Times New Roman" w:cs="Times New Roman"/>
          <w:sz w:val="24"/>
          <w:szCs w:val="24"/>
        </w:rPr>
        <w:t>общеобразов</w:t>
      </w:r>
      <w:r w:rsidR="008904F2">
        <w:rPr>
          <w:rFonts w:ascii="Times New Roman" w:eastAsia="Calibri" w:hAnsi="Times New Roman" w:cs="Times New Roman"/>
          <w:sz w:val="24"/>
          <w:szCs w:val="24"/>
        </w:rPr>
        <w:t>ательной программе «Студия народных инструментов</w:t>
      </w:r>
      <w:r w:rsidRPr="003541C5">
        <w:rPr>
          <w:rFonts w:ascii="Times New Roman" w:eastAsia="Calibri" w:hAnsi="Times New Roman" w:cs="Times New Roman"/>
          <w:sz w:val="24"/>
          <w:szCs w:val="24"/>
        </w:rPr>
        <w:t>» для освоения в игровой форме тем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="00EA2CEE">
        <w:rPr>
          <w:rFonts w:ascii="Times New Roman" w:eastAsia="Calibri" w:hAnsi="Times New Roman" w:cs="Times New Roman"/>
          <w:sz w:val="24"/>
          <w:szCs w:val="24"/>
        </w:rPr>
        <w:t xml:space="preserve"> раздела «Основы нотной </w:t>
      </w:r>
      <w:r w:rsidRPr="003541C5">
        <w:rPr>
          <w:rFonts w:ascii="Times New Roman" w:eastAsia="Calibri" w:hAnsi="Times New Roman" w:cs="Times New Roman"/>
          <w:sz w:val="24"/>
          <w:szCs w:val="24"/>
        </w:rPr>
        <w:t>грамоты»:</w:t>
      </w:r>
    </w:p>
    <w:p w:rsidR="003541C5" w:rsidRPr="003541C5" w:rsidRDefault="003541C5" w:rsidP="003541C5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Длительности нот</w:t>
      </w:r>
      <w:r w:rsidRPr="003541C5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3541C5" w:rsidRPr="003541C5" w:rsidRDefault="003541C5" w:rsidP="003541C5">
      <w:pPr>
        <w:rPr>
          <w:rFonts w:ascii="Times New Roman" w:eastAsia="Calibri" w:hAnsi="Times New Roman" w:cs="Times New Roman"/>
          <w:sz w:val="24"/>
          <w:szCs w:val="24"/>
        </w:rPr>
      </w:pPr>
      <w:r w:rsidRPr="003541C5">
        <w:rPr>
          <w:rFonts w:ascii="Times New Roman" w:eastAsia="Calibri" w:hAnsi="Times New Roman" w:cs="Times New Roman"/>
          <w:sz w:val="24"/>
          <w:szCs w:val="24"/>
        </w:rPr>
        <w:t>Так же используется в аттестационный период для проверки знаний по изученным темам. Рекомендуется для домашней работы учащегося, как закрепление пройденного материала.</w:t>
      </w:r>
    </w:p>
    <w:p w:rsidR="00421F58" w:rsidRPr="003541C5" w:rsidRDefault="003541C5" w:rsidP="003541C5">
      <w:pPr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3541C5">
        <w:rPr>
          <w:rFonts w:ascii="Times New Roman" w:eastAsia="Calibri" w:hAnsi="Times New Roman" w:cs="Times New Roman"/>
          <w:sz w:val="24"/>
          <w:szCs w:val="24"/>
        </w:rPr>
        <w:t>Актуальна данна</w:t>
      </w:r>
      <w:r w:rsidR="00EA2CEE">
        <w:rPr>
          <w:rFonts w:ascii="Times New Roman" w:eastAsia="Calibri" w:hAnsi="Times New Roman" w:cs="Times New Roman"/>
          <w:sz w:val="24"/>
          <w:szCs w:val="24"/>
        </w:rPr>
        <w:t xml:space="preserve">я презентация </w:t>
      </w:r>
      <w:r w:rsidRPr="003541C5">
        <w:rPr>
          <w:rFonts w:ascii="Times New Roman" w:eastAsia="Calibri" w:hAnsi="Times New Roman" w:cs="Times New Roman"/>
          <w:sz w:val="24"/>
          <w:szCs w:val="24"/>
        </w:rPr>
        <w:t>для педагогов дополнительного образования музыкального направления на начальном этапе обучения учащихся.</w:t>
      </w: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F4691" w:rsidRDefault="00FF4691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A2CEE" w:rsidRDefault="00EA2CE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938BB" w:rsidRDefault="002938BB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Слайд1</w:t>
      </w:r>
    </w:p>
    <w:p w:rsidR="002938BB" w:rsidRDefault="002938BB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50E29">
            <wp:extent cx="5147318" cy="2895600"/>
            <wp:effectExtent l="133350" t="114300" r="14859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84" cy="2897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38BB" w:rsidRDefault="002938BB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938BB" w:rsidRDefault="002938BB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2</w:t>
      </w:r>
    </w:p>
    <w:p w:rsidR="00083EEA" w:rsidRDefault="00083EEA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4956" cy="2943225"/>
            <wp:effectExtent l="133350" t="114300" r="156210" b="161925"/>
            <wp:docPr id="3" name="Рисунок 3" descr="C:\Users\Алексей\Desktop\Музыкальная азбу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Музыкальная азбук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40" cy="29428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3EEA" w:rsidRDefault="00F57430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Фигурки ребятишек появляются под счёт – раз и, два и.и.т.д.,затем меняются на знаки- ноты – восьмые длительности.</w:t>
      </w:r>
    </w:p>
    <w:p w:rsidR="00083EEA" w:rsidRDefault="00083EEA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3057" cy="2998380"/>
            <wp:effectExtent l="133350" t="114300" r="153670" b="164465"/>
            <wp:docPr id="4" name="Рисунок 4" descr="C:\Users\Алексей\Desktop\Музыкальная азбука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Музыкальная азбука\2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70" cy="30004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3EEA" w:rsidRDefault="00083EEA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83EEA" w:rsidRDefault="00083EEA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8391" cy="3113824"/>
            <wp:effectExtent l="133350" t="114300" r="139065" b="163195"/>
            <wp:docPr id="5" name="Рисунок 5" descr="C:\Users\Алексей\Desktop\Музыкальная азбука\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Музыкальная азбука\2.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432" cy="3112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3EEA" w:rsidRDefault="00083EEA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83EEA" w:rsidRDefault="00083EEA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83EEA" w:rsidRDefault="00083EEA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83EEA" w:rsidRDefault="00083EEA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83EEA" w:rsidRDefault="00083EEA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83EEA" w:rsidRDefault="00083EEA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D20D9" w:rsidRDefault="002D20D9" w:rsidP="002D20D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3</w:t>
      </w:r>
    </w:p>
    <w:p w:rsidR="00083EEA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8015" cy="2933700"/>
            <wp:effectExtent l="133350" t="114300" r="154305" b="171450"/>
            <wp:docPr id="6" name="Рисунок 6" descr="C:\Users\Алексей\Desktop\Музыкальная азбука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Музыкальная азбука\3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94" cy="2936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3EEA" w:rsidRDefault="00083EEA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938BB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7800" cy="2956069"/>
            <wp:effectExtent l="133350" t="114300" r="152400" b="168275"/>
            <wp:docPr id="7" name="Рисунок 7" descr="C:\Users\Алексей\Desktop\Музыкальная азбука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Музыкальная азбука\3.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918" cy="2959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6322" cy="2904637"/>
            <wp:effectExtent l="133350" t="114300" r="149225" b="162560"/>
            <wp:docPr id="8" name="Рисунок 8" descr="C:\Users\Алексей\Desktop\Музыкальная азбука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Музыкальная азбука\3.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8" cy="2906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D20D9" w:rsidRDefault="002D20D9" w:rsidP="002D20D9">
      <w:pPr>
        <w:tabs>
          <w:tab w:val="left" w:pos="2115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4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D20D9" w:rsidRDefault="002D20D9" w:rsidP="002D20D9">
      <w:pPr>
        <w:tabs>
          <w:tab w:val="left" w:pos="2115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2D20D9" w:rsidRDefault="002D20D9" w:rsidP="002D20D9">
      <w:pPr>
        <w:tabs>
          <w:tab w:val="left" w:pos="2115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4450" cy="2881096"/>
            <wp:effectExtent l="133350" t="114300" r="152400" b="167005"/>
            <wp:docPr id="10" name="Рисунок 10" descr="C:\Users\Алексей\Desktop\Музыкальная азбу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Музыкальная азбука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2879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20D9" w:rsidRDefault="002D20D9" w:rsidP="002D20D9">
      <w:pPr>
        <w:tabs>
          <w:tab w:val="left" w:pos="2115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2D20D9" w:rsidRDefault="002D20D9" w:rsidP="002D20D9">
      <w:pPr>
        <w:tabs>
          <w:tab w:val="left" w:pos="2115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2D20D9" w:rsidRDefault="002D20D9" w:rsidP="002D20D9">
      <w:pPr>
        <w:tabs>
          <w:tab w:val="left" w:pos="2115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2D20D9" w:rsidRDefault="002D20D9" w:rsidP="002D20D9">
      <w:pPr>
        <w:tabs>
          <w:tab w:val="left" w:pos="2115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2D20D9" w:rsidRDefault="002D20D9" w:rsidP="002D20D9">
      <w:pPr>
        <w:tabs>
          <w:tab w:val="left" w:pos="2115"/>
        </w:tabs>
        <w:rPr>
          <w:rFonts w:ascii="Times New Roman" w:hAnsi="Times New Roman" w:cs="Times New Roman"/>
          <w:sz w:val="24"/>
          <w:szCs w:val="24"/>
        </w:rPr>
      </w:pPr>
    </w:p>
    <w:p w:rsidR="002D20D9" w:rsidRDefault="002D20D9" w:rsidP="002D20D9">
      <w:pPr>
        <w:tabs>
          <w:tab w:val="left" w:pos="2115"/>
        </w:tabs>
        <w:ind w:firstLine="708"/>
        <w:rPr>
          <w:rFonts w:ascii="Times New Roman" w:hAnsi="Times New Roman" w:cs="Times New Roman"/>
          <w:sz w:val="24"/>
          <w:szCs w:val="24"/>
        </w:rPr>
      </w:pP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7800" cy="2956069"/>
            <wp:effectExtent l="133350" t="114300" r="152400" b="168275"/>
            <wp:docPr id="9" name="Рисунок 9" descr="C:\Users\Алексей\Desktop\Музыкальная азбука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Музыкальная азбука\4.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1" cy="295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5</w:t>
      </w: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2966779"/>
            <wp:effectExtent l="133350" t="114300" r="152400" b="157480"/>
            <wp:docPr id="11" name="Рисунок 11" descr="C:\Users\Алексей\Desktop\Музыкальная азбу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Музыкальная азбука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2" cy="2965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2525" cy="2790058"/>
            <wp:effectExtent l="133350" t="114300" r="142875" b="163195"/>
            <wp:docPr id="12" name="Рисунок 12" descr="C:\Users\Алексей\Desktop\Музыкальная азбука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Музыкальная азбука\5.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2788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6</w:t>
      </w: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4220" cy="2965301"/>
            <wp:effectExtent l="133350" t="114300" r="155575" b="159385"/>
            <wp:docPr id="13" name="Рисунок 13" descr="C:\Users\Алексей\Desktop\Музыкальная азбу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Музыкальная азбука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43" cy="2965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20D9" w:rsidRDefault="00F57430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 подчёркивается, педагог с ребятами читает его вслух, по мере прочтения появляется в прямоугольнике -  длительность озвученная в тексте стихотворения.</w:t>
      </w: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95875" cy="2865030"/>
            <wp:effectExtent l="133350" t="114300" r="142875" b="164465"/>
            <wp:docPr id="14" name="Рисунок 14" descr="C:\Users\Алексей\Desktop\Музыкальная азбука\8.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Музыкальная азбука\8.1 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53" cy="286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7</w:t>
      </w: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875" cy="2865031"/>
            <wp:effectExtent l="133350" t="114300" r="142875" b="164465"/>
            <wp:docPr id="15" name="Рисунок 15" descr="C:\Users\Алексей\Desktop\Музыкальная азбу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Музыкальная азбука\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50" cy="2864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53025" cy="2897162"/>
            <wp:effectExtent l="133350" t="114300" r="142875" b="170180"/>
            <wp:docPr id="16" name="Рисунок 16" descr="C:\Users\Алексей\Desktop\Музыкальная азбука\8.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Музыкальная азбука\8.2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72" cy="2895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8</w:t>
      </w: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9225" cy="2940004"/>
            <wp:effectExtent l="133350" t="114300" r="142875" b="165735"/>
            <wp:docPr id="17" name="Рисунок 17" descr="C:\Users\Алексей\Desktop\Музыкальная азбу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esktop\Музыкальная азбука\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2938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6B7E" w:rsidRDefault="00F57430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музыкальное сопровождение записанное на слайде учащиеся хлопают предложенные длительности нот, педагог считает в слух.</w:t>
      </w: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D20D9" w:rsidRDefault="002D20D9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9 </w:t>
      </w: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D20D9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7029" cy="3034347"/>
            <wp:effectExtent l="133350" t="114300" r="146685" b="166370"/>
            <wp:docPr id="18" name="Рисунок 18" descr="C:\Users\Алексей\Desktop\Музыкальная азбу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ей\Desktop\Музыкальная азбука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96" cy="3034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9</w:t>
      </w: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5115" cy="3005158"/>
            <wp:effectExtent l="133350" t="114300" r="141605" b="157480"/>
            <wp:docPr id="19" name="Рисунок 19" descr="C:\Users\Алексей\Desktop\Музыкальная азбу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ей\Desktop\Музыкальная азбука\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80" cy="30079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10</w:t>
      </w: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7350" cy="3073883"/>
            <wp:effectExtent l="133350" t="114300" r="152400" b="165100"/>
            <wp:docPr id="20" name="Рисунок 20" descr="C:\Users\Алексей\Desktop\Музыкальная азбу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ей\Desktop\Музыкальная азбука\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29" cy="3072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11</w:t>
      </w: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8275" cy="2950714"/>
            <wp:effectExtent l="133350" t="114300" r="142875" b="173990"/>
            <wp:docPr id="21" name="Рисунок 21" descr="C:\Users\Алексей\Desktop\Музыкальная азбу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ей\Desktop\Музыкальная азбука\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72" cy="2949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6B7E" w:rsidRDefault="00F57430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мышкой щёлкнуть на правильное определение будут звучать аплодисменты, если ошибка- свист, гром.и.т.п.</w:t>
      </w: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D6B7E" w:rsidRDefault="006D6B7E" w:rsidP="00F5743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12</w:t>
      </w:r>
    </w:p>
    <w:p w:rsidR="006D6B7E" w:rsidRDefault="006D6B7E" w:rsidP="00FF469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900DFD" wp14:editId="437572EF">
            <wp:extent cx="3800475" cy="2136722"/>
            <wp:effectExtent l="133350" t="114300" r="142875" b="168910"/>
            <wp:docPr id="22" name="Рисунок 22" descr="C:\Users\Алексей\Desktop\Музыкальная азбу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ей\Desktop\Музыкальная азбука\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755" cy="2141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13</w:t>
      </w:r>
    </w:p>
    <w:p w:rsidR="006D6B7E" w:rsidRDefault="006D6B7E" w:rsidP="00FF469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C9B708" wp14:editId="247F6C8C">
            <wp:extent cx="3964334" cy="2228850"/>
            <wp:effectExtent l="133350" t="114300" r="150495" b="171450"/>
            <wp:docPr id="23" name="Рисунок 23" descr="C:\Users\Алексей\Desktop\Музыкальная азбу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ей\Desktop\Музыкальная азбука\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33" cy="2234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6B7E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14</w:t>
      </w:r>
    </w:p>
    <w:p w:rsidR="006D6B7E" w:rsidRPr="0087777F" w:rsidRDefault="006D6B7E" w:rsidP="008777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2343" cy="2390775"/>
            <wp:effectExtent l="133350" t="114300" r="148590" b="161925"/>
            <wp:docPr id="24" name="Рисунок 24" descr="C:\Users\Алексей\Desktop\Музыкальная азбу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ей\Desktop\Музыкальная азбука\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71" cy="2389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6D6B7E" w:rsidRPr="0087777F" w:rsidSect="003541C5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2C07" w:rsidRDefault="00922C07" w:rsidP="003541C5">
      <w:pPr>
        <w:spacing w:after="0" w:line="240" w:lineRule="auto"/>
      </w:pPr>
      <w:r>
        <w:separator/>
      </w:r>
    </w:p>
  </w:endnote>
  <w:endnote w:type="continuationSeparator" w:id="0">
    <w:p w:rsidR="00922C07" w:rsidRDefault="00922C07" w:rsidP="00354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2C07" w:rsidRDefault="00922C07" w:rsidP="003541C5">
      <w:pPr>
        <w:spacing w:after="0" w:line="240" w:lineRule="auto"/>
      </w:pPr>
      <w:r>
        <w:separator/>
      </w:r>
    </w:p>
  </w:footnote>
  <w:footnote w:type="continuationSeparator" w:id="0">
    <w:p w:rsidR="00922C07" w:rsidRDefault="00922C07" w:rsidP="00354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5098383"/>
      <w:docPartObj>
        <w:docPartGallery w:val="Page Numbers (Top of Page)"/>
        <w:docPartUnique/>
      </w:docPartObj>
    </w:sdtPr>
    <w:sdtEndPr/>
    <w:sdtContent>
      <w:p w:rsidR="003541C5" w:rsidRDefault="003541C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6949">
          <w:rPr>
            <w:noProof/>
          </w:rPr>
          <w:t>2</w:t>
        </w:r>
        <w:r>
          <w:fldChar w:fldCharType="end"/>
        </w:r>
      </w:p>
    </w:sdtContent>
  </w:sdt>
  <w:p w:rsidR="003541C5" w:rsidRDefault="003541C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8505AD"/>
    <w:multiLevelType w:val="hybridMultilevel"/>
    <w:tmpl w:val="BBE838B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92E"/>
    <w:rsid w:val="00083EEA"/>
    <w:rsid w:val="002938BB"/>
    <w:rsid w:val="002D20D9"/>
    <w:rsid w:val="003541C5"/>
    <w:rsid w:val="00421F58"/>
    <w:rsid w:val="00436949"/>
    <w:rsid w:val="00641321"/>
    <w:rsid w:val="006D6B7E"/>
    <w:rsid w:val="0076792E"/>
    <w:rsid w:val="0087777F"/>
    <w:rsid w:val="008904F2"/>
    <w:rsid w:val="00922C07"/>
    <w:rsid w:val="009F739A"/>
    <w:rsid w:val="00BC237B"/>
    <w:rsid w:val="00EA2CEE"/>
    <w:rsid w:val="00ED00D6"/>
    <w:rsid w:val="00F57430"/>
    <w:rsid w:val="00FF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8D4CB"/>
  <w15:docId w15:val="{5148A9CC-E140-4E4D-97E1-CA3BE1726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8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41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41C5"/>
  </w:style>
  <w:style w:type="paragraph" w:styleId="a7">
    <w:name w:val="footer"/>
    <w:basedOn w:val="a"/>
    <w:link w:val="a8"/>
    <w:uiPriority w:val="99"/>
    <w:unhideWhenUsed/>
    <w:rsid w:val="003541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4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8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13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Учитель</cp:lastModifiedBy>
  <cp:revision>10</cp:revision>
  <dcterms:created xsi:type="dcterms:W3CDTF">2020-05-09T15:46:00Z</dcterms:created>
  <dcterms:modified xsi:type="dcterms:W3CDTF">2023-01-12T09:25:00Z</dcterms:modified>
</cp:coreProperties>
</file>